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C2EF3B" w14:textId="7815DF54" w:rsidR="00C62952" w:rsidRPr="00F52D7E" w:rsidRDefault="00C62952" w:rsidP="00C62952">
      <w:pPr>
        <w:rPr>
          <w:rFonts w:ascii="Calibri" w:hAnsi="Calibri" w:cs="Calibri"/>
          <w:color w:val="000000"/>
          <w:sz w:val="16"/>
          <w:szCs w:val="16"/>
          <w:shd w:val="clear" w:color="auto" w:fill="F9F9F9"/>
        </w:rPr>
      </w:pPr>
    </w:p>
    <w:p w14:paraId="5F7F4B02" w14:textId="77777777" w:rsidR="007329EF" w:rsidRDefault="007329EF"/>
    <w:sectPr w:rsidR="007329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EF1"/>
    <w:rsid w:val="000D677F"/>
    <w:rsid w:val="001C43B0"/>
    <w:rsid w:val="00614A6D"/>
    <w:rsid w:val="006D4EF1"/>
    <w:rsid w:val="007329EF"/>
    <w:rsid w:val="00B566BF"/>
    <w:rsid w:val="00C62952"/>
    <w:rsid w:val="00FE4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499C64"/>
  <w15:chartTrackingRefBased/>
  <w15:docId w15:val="{37C0FED8-E2D0-44B2-8FC3-3094F4E92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62952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D4E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D4E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D4E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D4E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D4E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D4E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D4E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D4E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D4E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D4E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D4E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D4E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D4EF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D4EF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D4EF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D4EF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D4EF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D4EF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D4E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6D4E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D4E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6D4E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D4EF1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6D4EF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D4EF1"/>
    <w:pPr>
      <w:ind w:left="720"/>
      <w:contextualSpacing/>
    </w:pPr>
    <w:rPr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6D4EF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D4E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D4EF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D4EF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1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Łyżwiński</dc:creator>
  <cp:keywords/>
  <dc:description/>
  <cp:lastModifiedBy>Dariusz Łyżwiński</cp:lastModifiedBy>
  <cp:revision>2</cp:revision>
  <dcterms:created xsi:type="dcterms:W3CDTF">2026-09-24T19:30:00Z</dcterms:created>
  <dcterms:modified xsi:type="dcterms:W3CDTF">2026-09-24T19:30:00Z</dcterms:modified>
</cp:coreProperties>
</file>